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AA" w:rsidRDefault="009E7E39" w:rsidP="00B77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2FC60D" wp14:editId="79479154">
            <wp:extent cx="5760720" cy="1255916"/>
            <wp:effectExtent l="0" t="0" r="0" b="1905"/>
            <wp:docPr id="8244" name="Obrázek 2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Obrázek 2" descr="OPVK_hor_zakladni_logolink_CB_cz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5ABD" w:rsidRDefault="00715ABD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1B9A" w:rsidRPr="0069203C" w:rsidRDefault="0069203C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03C">
        <w:rPr>
          <w:rFonts w:ascii="Arial" w:hAnsi="Arial" w:cs="Arial"/>
          <w:b/>
          <w:sz w:val="24"/>
          <w:szCs w:val="24"/>
        </w:rPr>
        <w:t>Odborné moduly a lektoři:</w:t>
      </w:r>
    </w:p>
    <w:p w:rsid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B9A">
        <w:rPr>
          <w:rFonts w:ascii="Arial" w:hAnsi="Arial" w:cs="Arial"/>
          <w:b/>
          <w:sz w:val="24"/>
          <w:szCs w:val="24"/>
        </w:rPr>
        <w:t>Agrotechnika plodin</w:t>
      </w:r>
      <w:r w:rsidRPr="00081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81B9A">
        <w:rPr>
          <w:rFonts w:ascii="Arial" w:hAnsi="Arial" w:cs="Arial"/>
          <w:sz w:val="24"/>
          <w:szCs w:val="24"/>
        </w:rPr>
        <w:t>vhodných pro přímý</w:t>
      </w:r>
      <w:r>
        <w:rPr>
          <w:rFonts w:ascii="Arial" w:hAnsi="Arial" w:cs="Arial"/>
          <w:sz w:val="24"/>
          <w:szCs w:val="24"/>
        </w:rPr>
        <w:t xml:space="preserve"> prodej, </w:t>
      </w:r>
      <w:r w:rsidRPr="00081B9A">
        <w:rPr>
          <w:rFonts w:ascii="Arial" w:hAnsi="Arial" w:cs="Arial"/>
          <w:sz w:val="24"/>
          <w:szCs w:val="24"/>
        </w:rPr>
        <w:t>prioritně zelenin, bylinek, netradičních obilovin a luskovin, včetně</w:t>
      </w:r>
      <w:r>
        <w:rPr>
          <w:rFonts w:ascii="Arial" w:hAnsi="Arial" w:cs="Arial"/>
          <w:sz w:val="24"/>
          <w:szCs w:val="24"/>
        </w:rPr>
        <w:t xml:space="preserve"> </w:t>
      </w:r>
      <w:r w:rsidRPr="00081B9A">
        <w:rPr>
          <w:rFonts w:ascii="Arial" w:hAnsi="Arial" w:cs="Arial"/>
          <w:sz w:val="24"/>
          <w:szCs w:val="24"/>
        </w:rPr>
        <w:t>zajímavých plodin z banky genových zdrojů.</w:t>
      </w:r>
      <w:r>
        <w:rPr>
          <w:rFonts w:ascii="Arial" w:hAnsi="Arial" w:cs="Arial"/>
          <w:sz w:val="24"/>
          <w:szCs w:val="24"/>
        </w:rPr>
        <w:t xml:space="preserve"> Doplňující přednášky z oblasti zpracování živočišných produktů.</w:t>
      </w:r>
    </w:p>
    <w:p w:rsidR="00081B9A" w:rsidRPr="001B1E3E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E3E">
        <w:rPr>
          <w:rFonts w:ascii="Arial" w:hAnsi="Arial" w:cs="Arial"/>
          <w:b/>
          <w:sz w:val="24"/>
          <w:szCs w:val="24"/>
        </w:rPr>
        <w:t>Odborní lektoři:</w:t>
      </w:r>
    </w:p>
    <w:p w:rsid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E3E">
        <w:rPr>
          <w:rFonts w:ascii="Arial" w:hAnsi="Arial" w:cs="Arial"/>
          <w:sz w:val="24"/>
          <w:szCs w:val="24"/>
        </w:rPr>
        <w:t>Ing. Dagmar Janovská</w:t>
      </w:r>
      <w:r w:rsidR="001B1E3E">
        <w:rPr>
          <w:rFonts w:ascii="Arial" w:hAnsi="Arial" w:cs="Arial"/>
          <w:sz w:val="24"/>
          <w:szCs w:val="24"/>
        </w:rPr>
        <w:t xml:space="preserve">, </w:t>
      </w:r>
      <w:r w:rsidR="001B1E3E" w:rsidRPr="001B1E3E">
        <w:rPr>
          <w:rFonts w:ascii="Arial" w:hAnsi="Arial" w:cs="Arial"/>
          <w:sz w:val="24"/>
          <w:szCs w:val="24"/>
        </w:rPr>
        <w:t>Výzkumný ústav rostlinné výroby, Praha</w:t>
      </w:r>
    </w:p>
    <w:p w:rsidR="00150F72" w:rsidRPr="001B1E3E" w:rsidRDefault="00150F72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Alena Suchánková, </w:t>
      </w:r>
      <w:proofErr w:type="spellStart"/>
      <w:r w:rsidRPr="00150F72">
        <w:rPr>
          <w:rFonts w:ascii="Arial" w:hAnsi="Arial" w:cs="Arial"/>
          <w:sz w:val="24"/>
          <w:szCs w:val="24"/>
        </w:rPr>
        <w:t>PermaNet</w:t>
      </w:r>
      <w:proofErr w:type="spellEnd"/>
      <w:r w:rsidRPr="00150F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50F72">
        <w:rPr>
          <w:rFonts w:ascii="Arial" w:hAnsi="Arial" w:cs="Arial"/>
          <w:sz w:val="24"/>
          <w:szCs w:val="24"/>
        </w:rPr>
        <w:t>Brno</w:t>
      </w:r>
    </w:p>
    <w:p w:rsidR="00081B9A" w:rsidRDefault="00715ABD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5ABD">
        <w:rPr>
          <w:rFonts w:ascii="Arial" w:hAnsi="Arial" w:cs="Arial"/>
          <w:sz w:val="24"/>
          <w:szCs w:val="24"/>
        </w:rPr>
        <w:t xml:space="preserve">Jaroslav </w:t>
      </w:r>
      <w:proofErr w:type="spellStart"/>
      <w:r w:rsidRPr="00715ABD">
        <w:rPr>
          <w:rFonts w:ascii="Arial" w:hAnsi="Arial" w:cs="Arial"/>
          <w:sz w:val="24"/>
          <w:szCs w:val="24"/>
        </w:rPr>
        <w:t>Lenhart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5ABD">
        <w:rPr>
          <w:rFonts w:ascii="Arial" w:hAnsi="Arial" w:cs="Arial"/>
          <w:color w:val="000000"/>
          <w:sz w:val="24"/>
          <w:szCs w:val="24"/>
        </w:rPr>
        <w:t>Camphill</w:t>
      </w:r>
      <w:proofErr w:type="spellEnd"/>
      <w:r w:rsidRPr="00715ABD">
        <w:rPr>
          <w:rFonts w:ascii="Arial" w:hAnsi="Arial" w:cs="Arial"/>
          <w:color w:val="000000"/>
          <w:sz w:val="24"/>
          <w:szCs w:val="24"/>
        </w:rPr>
        <w:t xml:space="preserve"> České Kopisty, Svobodný statek na soutoku</w:t>
      </w:r>
    </w:p>
    <w:p w:rsidR="00715ABD" w:rsidRPr="00715ABD" w:rsidRDefault="00715ABD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B9A">
        <w:rPr>
          <w:rFonts w:ascii="Arial" w:hAnsi="Arial" w:cs="Arial"/>
          <w:b/>
          <w:sz w:val="24"/>
          <w:szCs w:val="24"/>
        </w:rPr>
        <w:t>Ekonomika a marketing</w:t>
      </w:r>
      <w:r w:rsidRPr="00081B9A">
        <w:rPr>
          <w:rFonts w:ascii="Arial" w:hAnsi="Arial" w:cs="Arial"/>
          <w:sz w:val="24"/>
          <w:szCs w:val="24"/>
        </w:rPr>
        <w:t xml:space="preserve"> - možné cesty zajištění šetrného hospodaření s odpovědností k přírodě bez zá</w:t>
      </w:r>
      <w:r>
        <w:rPr>
          <w:rFonts w:ascii="Arial" w:hAnsi="Arial" w:cs="Arial"/>
          <w:sz w:val="24"/>
          <w:szCs w:val="24"/>
        </w:rPr>
        <w:t xml:space="preserve">vislosti na </w:t>
      </w:r>
      <w:r w:rsidRPr="00081B9A">
        <w:rPr>
          <w:rFonts w:ascii="Arial" w:hAnsi="Arial" w:cs="Arial"/>
          <w:sz w:val="24"/>
          <w:szCs w:val="24"/>
        </w:rPr>
        <w:t>dotacích. Vytvoření vazeb na spotřebitele, kteří budou mít pravidelně a dlouhodobě zajištěnu dodávku kvalitní</w:t>
      </w:r>
      <w:r>
        <w:rPr>
          <w:rFonts w:ascii="Arial" w:hAnsi="Arial" w:cs="Arial"/>
          <w:sz w:val="24"/>
          <w:szCs w:val="24"/>
        </w:rPr>
        <w:t xml:space="preserve">ch </w:t>
      </w:r>
      <w:r w:rsidRPr="00081B9A">
        <w:rPr>
          <w:rFonts w:ascii="Arial" w:hAnsi="Arial" w:cs="Arial"/>
          <w:sz w:val="24"/>
          <w:szCs w:val="24"/>
        </w:rPr>
        <w:t>potravin bez závislosti na dominantních dodavatelích a nestabilních globálních trzích. Prioritou jsou smluvní</w:t>
      </w:r>
      <w:r>
        <w:rPr>
          <w:rFonts w:ascii="Arial" w:hAnsi="Arial" w:cs="Arial"/>
          <w:sz w:val="24"/>
          <w:szCs w:val="24"/>
        </w:rPr>
        <w:t xml:space="preserve"> </w:t>
      </w:r>
      <w:r w:rsidRPr="00081B9A">
        <w:rPr>
          <w:rFonts w:ascii="Arial" w:hAnsi="Arial" w:cs="Arial"/>
          <w:sz w:val="24"/>
          <w:szCs w:val="24"/>
        </w:rPr>
        <w:t xml:space="preserve">podmínky a organizační zajištění </w:t>
      </w:r>
      <w:proofErr w:type="spellStart"/>
      <w:r w:rsidRPr="00081B9A">
        <w:rPr>
          <w:rFonts w:ascii="Arial" w:hAnsi="Arial" w:cs="Arial"/>
          <w:sz w:val="24"/>
          <w:szCs w:val="24"/>
        </w:rPr>
        <w:t>bedýnkového</w:t>
      </w:r>
      <w:proofErr w:type="spellEnd"/>
      <w:r w:rsidRPr="00081B9A">
        <w:rPr>
          <w:rFonts w:ascii="Arial" w:hAnsi="Arial" w:cs="Arial"/>
          <w:sz w:val="24"/>
          <w:szCs w:val="24"/>
        </w:rPr>
        <w:t xml:space="preserve"> prodeje a přímého prodeje ze dvora, včetně legislativní</w:t>
      </w:r>
      <w:r>
        <w:rPr>
          <w:rFonts w:ascii="Arial" w:hAnsi="Arial" w:cs="Arial"/>
          <w:sz w:val="24"/>
          <w:szCs w:val="24"/>
        </w:rPr>
        <w:t xml:space="preserve">ho </w:t>
      </w:r>
      <w:r w:rsidRPr="00081B9A">
        <w:rPr>
          <w:rFonts w:ascii="Arial" w:hAnsi="Arial" w:cs="Arial"/>
          <w:sz w:val="24"/>
          <w:szCs w:val="24"/>
        </w:rPr>
        <w:t>omezení.</w:t>
      </w:r>
    </w:p>
    <w:p w:rsidR="001B1E3E" w:rsidRPr="001B1E3E" w:rsidRDefault="001B1E3E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Odborní lektoři:</w:t>
      </w:r>
    </w:p>
    <w:p w:rsidR="0000008A" w:rsidRPr="001B1E3E" w:rsidRDefault="0000008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E3E">
        <w:rPr>
          <w:rFonts w:ascii="Arial" w:hAnsi="Arial" w:cs="Arial"/>
          <w:sz w:val="24"/>
          <w:szCs w:val="24"/>
        </w:rPr>
        <w:t xml:space="preserve">Ing. Radomír </w:t>
      </w:r>
      <w:proofErr w:type="spellStart"/>
      <w:r w:rsidRPr="001B1E3E">
        <w:rPr>
          <w:rFonts w:ascii="Arial" w:hAnsi="Arial" w:cs="Arial"/>
          <w:sz w:val="24"/>
          <w:szCs w:val="24"/>
        </w:rPr>
        <w:t>Studenský</w:t>
      </w:r>
      <w:proofErr w:type="spellEnd"/>
      <w:r w:rsidR="001B1E3E" w:rsidRPr="001B1E3E">
        <w:rPr>
          <w:rFonts w:ascii="Arial" w:hAnsi="Arial" w:cs="Arial"/>
          <w:sz w:val="24"/>
          <w:szCs w:val="24"/>
        </w:rPr>
        <w:t>, Česká inspekce životn</w:t>
      </w:r>
      <w:r w:rsidR="001B1E3E">
        <w:rPr>
          <w:rFonts w:ascii="Arial" w:hAnsi="Arial" w:cs="Arial"/>
          <w:sz w:val="24"/>
          <w:szCs w:val="24"/>
        </w:rPr>
        <w:t>ího prostředí, pracoviště Zlín, Moravské Karpaty, o.p.s.</w:t>
      </w:r>
    </w:p>
    <w:p w:rsidR="0000008A" w:rsidRPr="001B1E3E" w:rsidRDefault="0000008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E3E">
        <w:rPr>
          <w:rFonts w:ascii="Arial" w:hAnsi="Arial" w:cs="Arial"/>
          <w:sz w:val="24"/>
          <w:szCs w:val="24"/>
        </w:rPr>
        <w:t xml:space="preserve">Mgr. Jan </w:t>
      </w:r>
      <w:proofErr w:type="spellStart"/>
      <w:r w:rsidRPr="001B1E3E">
        <w:rPr>
          <w:rFonts w:ascii="Arial" w:hAnsi="Arial" w:cs="Arial"/>
          <w:sz w:val="24"/>
          <w:szCs w:val="24"/>
        </w:rPr>
        <w:t>Valeška</w:t>
      </w:r>
      <w:proofErr w:type="spellEnd"/>
      <w:r w:rsidR="001B1E3E" w:rsidRPr="001B1E3E">
        <w:rPr>
          <w:rFonts w:ascii="Arial" w:hAnsi="Arial" w:cs="Arial"/>
          <w:sz w:val="24"/>
          <w:szCs w:val="24"/>
        </w:rPr>
        <w:t>, PRO-BIO Liga Praha</w:t>
      </w:r>
    </w:p>
    <w:p w:rsidR="0000008A" w:rsidRPr="001B1E3E" w:rsidRDefault="0000008A" w:rsidP="0000008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1B1E3E">
        <w:rPr>
          <w:rFonts w:ascii="Arial" w:hAnsi="Arial" w:cs="Arial"/>
          <w:sz w:val="24"/>
          <w:szCs w:val="24"/>
        </w:rPr>
        <w:t>Mgr. Eva Fraňková</w:t>
      </w:r>
      <w:r w:rsidR="001B1E3E" w:rsidRPr="001B1E3E">
        <w:rPr>
          <w:rFonts w:ascii="Arial" w:hAnsi="Arial" w:cs="Arial"/>
          <w:sz w:val="24"/>
          <w:szCs w:val="24"/>
        </w:rPr>
        <w:t>, Masarykova univerzity Brno - fakulta sociálních studií obor humanitní environmentalistika</w:t>
      </w:r>
    </w:p>
    <w:p w:rsidR="00081B9A" w:rsidRP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B9A">
        <w:rPr>
          <w:rFonts w:ascii="Arial" w:hAnsi="Arial" w:cs="Arial"/>
          <w:b/>
          <w:sz w:val="24"/>
          <w:szCs w:val="24"/>
        </w:rPr>
        <w:t>ICT a multimédia</w:t>
      </w:r>
      <w:r w:rsidRPr="00081B9A">
        <w:rPr>
          <w:rFonts w:ascii="Arial" w:hAnsi="Arial" w:cs="Arial"/>
          <w:sz w:val="24"/>
          <w:szCs w:val="24"/>
        </w:rPr>
        <w:t xml:space="preserve"> - jeden pilíř výuky bude směřován k užívání zemědělských softwarů pro drobné zemědě</w:t>
      </w:r>
      <w:r>
        <w:rPr>
          <w:rFonts w:ascii="Arial" w:hAnsi="Arial" w:cs="Arial"/>
          <w:sz w:val="24"/>
          <w:szCs w:val="24"/>
        </w:rPr>
        <w:t xml:space="preserve">lce, </w:t>
      </w:r>
      <w:r w:rsidRPr="00081B9A">
        <w:rPr>
          <w:rFonts w:ascii="Arial" w:hAnsi="Arial" w:cs="Arial"/>
          <w:sz w:val="24"/>
          <w:szCs w:val="24"/>
        </w:rPr>
        <w:t xml:space="preserve">které řeší </w:t>
      </w:r>
      <w:r>
        <w:rPr>
          <w:rFonts w:ascii="Arial" w:hAnsi="Arial" w:cs="Arial"/>
          <w:sz w:val="24"/>
          <w:szCs w:val="24"/>
        </w:rPr>
        <w:t>nabídku sortimentu výrobků vč</w:t>
      </w:r>
      <w:r w:rsidRPr="00081B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tně systému objednávek.</w:t>
      </w:r>
      <w:r w:rsidR="001B1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Druh</w:t>
      </w:r>
      <w:r w:rsidRPr="00081B9A">
        <w:rPr>
          <w:rFonts w:ascii="Arial" w:hAnsi="Arial" w:cs="Arial"/>
          <w:sz w:val="24"/>
          <w:szCs w:val="24"/>
        </w:rPr>
        <w:t>ý pilíř výuky se zaměří na tvorbu a funkčnost www stránek.</w:t>
      </w:r>
    </w:p>
    <w:p w:rsidR="001B1E3E" w:rsidRPr="001B1E3E" w:rsidRDefault="001B1E3E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lektor:</w:t>
      </w:r>
    </w:p>
    <w:p w:rsidR="0000008A" w:rsidRDefault="0000008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Martina Hanáková – Střední škola zemědělská a přírodovědná Rožnov pod Radhoštěm</w:t>
      </w:r>
    </w:p>
    <w:p w:rsidR="00715ABD" w:rsidRDefault="00715ABD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Vývojová firma na objednávkový software</w:t>
      </w:r>
      <w:r w:rsidR="0069203C">
        <w:rPr>
          <w:rFonts w:ascii="Arial" w:hAnsi="Arial" w:cs="Arial"/>
          <w:sz w:val="24"/>
          <w:szCs w:val="24"/>
        </w:rPr>
        <w:t>.</w:t>
      </w:r>
    </w:p>
    <w:p w:rsidR="00081B9A" w:rsidRP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B9A" w:rsidRDefault="00081B9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B9A">
        <w:rPr>
          <w:rFonts w:ascii="Arial" w:hAnsi="Arial" w:cs="Arial"/>
          <w:b/>
          <w:sz w:val="24"/>
          <w:szCs w:val="24"/>
        </w:rPr>
        <w:t>Tvorba a údržba krajiny</w:t>
      </w:r>
      <w:r w:rsidRPr="00081B9A">
        <w:rPr>
          <w:rFonts w:ascii="Arial" w:hAnsi="Arial" w:cs="Arial"/>
          <w:sz w:val="24"/>
          <w:szCs w:val="24"/>
        </w:rPr>
        <w:t xml:space="preserve"> - zaměření na podporu mimoprodukčních funkcí zemědělství, na principy šetrné</w:t>
      </w:r>
      <w:r w:rsidR="001B1E3E">
        <w:rPr>
          <w:rFonts w:ascii="Arial" w:hAnsi="Arial" w:cs="Arial"/>
          <w:sz w:val="24"/>
          <w:szCs w:val="24"/>
        </w:rPr>
        <w:t xml:space="preserve">ho </w:t>
      </w:r>
      <w:r w:rsidRPr="00081B9A">
        <w:rPr>
          <w:rFonts w:ascii="Arial" w:hAnsi="Arial" w:cs="Arial"/>
          <w:sz w:val="24"/>
          <w:szCs w:val="24"/>
        </w:rPr>
        <w:t>hospodaření v krajině, včetně ekologického zemědělství, na vhodné krajinářské úpravy.</w:t>
      </w:r>
    </w:p>
    <w:p w:rsidR="001B1E3E" w:rsidRPr="001B1E3E" w:rsidRDefault="001B1E3E" w:rsidP="001B1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lektor:</w:t>
      </w:r>
    </w:p>
    <w:p w:rsidR="00081B9A" w:rsidRDefault="0000008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Miroslav </w:t>
      </w:r>
      <w:proofErr w:type="spellStart"/>
      <w:r>
        <w:rPr>
          <w:rFonts w:ascii="Arial" w:hAnsi="Arial" w:cs="Arial"/>
          <w:sz w:val="24"/>
          <w:szCs w:val="24"/>
        </w:rPr>
        <w:t>Ezechel</w:t>
      </w:r>
      <w:proofErr w:type="spellEnd"/>
      <w:r>
        <w:rPr>
          <w:rFonts w:ascii="Arial" w:hAnsi="Arial" w:cs="Arial"/>
          <w:sz w:val="24"/>
          <w:szCs w:val="24"/>
        </w:rPr>
        <w:t xml:space="preserve"> – Česká zahradnická akademie Mělník, střední škola a vyšší odborná škola</w:t>
      </w:r>
    </w:p>
    <w:p w:rsidR="001B1E3E" w:rsidRDefault="001B1E3E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1E3E" w:rsidRDefault="001B1E3E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CAA">
        <w:rPr>
          <w:rFonts w:ascii="Arial" w:hAnsi="Arial" w:cs="Arial"/>
          <w:b/>
          <w:sz w:val="24"/>
          <w:szCs w:val="24"/>
        </w:rPr>
        <w:t>Zahraniční odborník</w:t>
      </w:r>
      <w:r>
        <w:rPr>
          <w:rFonts w:ascii="Arial" w:hAnsi="Arial" w:cs="Arial"/>
          <w:sz w:val="24"/>
          <w:szCs w:val="24"/>
        </w:rPr>
        <w:t xml:space="preserve"> předá informace a zkušenosti ze zemí, kde funguje</w:t>
      </w:r>
      <w:r w:rsidR="00B77CAA">
        <w:rPr>
          <w:rFonts w:ascii="Arial" w:hAnsi="Arial" w:cs="Arial"/>
          <w:sz w:val="24"/>
          <w:szCs w:val="24"/>
        </w:rPr>
        <w:t xml:space="preserve"> komunitou podporované zemědělství.</w:t>
      </w:r>
    </w:p>
    <w:p w:rsidR="00B77CAA" w:rsidRDefault="00B77CA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CAA" w:rsidRDefault="00B77CAA" w:rsidP="0008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7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9A"/>
    <w:rsid w:val="0000008A"/>
    <w:rsid w:val="00081B9A"/>
    <w:rsid w:val="00150F72"/>
    <w:rsid w:val="0019380D"/>
    <w:rsid w:val="001B1E3E"/>
    <w:rsid w:val="0069203C"/>
    <w:rsid w:val="00715ABD"/>
    <w:rsid w:val="009E7E39"/>
    <w:rsid w:val="00B35425"/>
    <w:rsid w:val="00B77CAA"/>
    <w:rsid w:val="00C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0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0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2012-12-10T20:48:00Z</dcterms:created>
  <dcterms:modified xsi:type="dcterms:W3CDTF">2013-01-07T21:45:00Z</dcterms:modified>
</cp:coreProperties>
</file>